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12B2" w14:textId="77777777" w:rsidR="008C6B12" w:rsidRDefault="008C6B12" w:rsidP="00E54E55">
      <w:pPr>
        <w:jc w:val="center"/>
        <w:rPr>
          <w:rFonts w:cs="Arial"/>
          <w:b/>
          <w:bCs/>
          <w:color w:val="000000"/>
          <w:sz w:val="56"/>
          <w:szCs w:val="56"/>
        </w:rPr>
      </w:pPr>
    </w:p>
    <w:p w14:paraId="18C78850" w14:textId="3B803DF8" w:rsidR="00E54E55" w:rsidRDefault="004D6F7F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  <w:r>
        <w:rPr>
          <w:rFonts w:cs="Arial"/>
          <w:b/>
          <w:bCs/>
          <w:color w:val="000000"/>
          <w:sz w:val="56"/>
          <w:szCs w:val="56"/>
        </w:rPr>
        <w:t>Boil Water Notice</w:t>
      </w:r>
    </w:p>
    <w:p w14:paraId="4D678273" w14:textId="77777777" w:rsidR="004D6F7F" w:rsidRDefault="004D6F7F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</w:p>
    <w:p w14:paraId="1A94BBE7" w14:textId="01237E67" w:rsidR="004D6F7F" w:rsidRDefault="004D6F7F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  <w:r>
        <w:rPr>
          <w:rFonts w:cs="Arial"/>
          <w:b/>
          <w:bCs/>
          <w:color w:val="000000"/>
          <w:sz w:val="56"/>
          <w:szCs w:val="56"/>
        </w:rPr>
        <w:t>Until Further Notice</w:t>
      </w:r>
      <w:r w:rsidR="00CE7C31">
        <w:rPr>
          <w:rFonts w:cs="Arial"/>
          <w:b/>
          <w:bCs/>
          <w:color w:val="000000"/>
          <w:sz w:val="56"/>
          <w:szCs w:val="56"/>
        </w:rPr>
        <w:t xml:space="preserve">, Boil all City Water for </w:t>
      </w:r>
      <w:r w:rsidR="00FC0F89">
        <w:rPr>
          <w:rFonts w:cs="Arial"/>
          <w:b/>
          <w:bCs/>
          <w:color w:val="000000"/>
          <w:sz w:val="56"/>
          <w:szCs w:val="56"/>
        </w:rPr>
        <w:t>t</w:t>
      </w:r>
      <w:r w:rsidR="00CE7C31">
        <w:rPr>
          <w:rFonts w:cs="Arial"/>
          <w:b/>
          <w:bCs/>
          <w:color w:val="000000"/>
          <w:sz w:val="56"/>
          <w:szCs w:val="56"/>
        </w:rPr>
        <w:t>wo minutes</w:t>
      </w:r>
    </w:p>
    <w:p w14:paraId="1F4D5064" w14:textId="77777777" w:rsidR="0041212C" w:rsidRDefault="0041212C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</w:p>
    <w:p w14:paraId="67B036BD" w14:textId="0B4B2B30" w:rsidR="0041212C" w:rsidRDefault="00EF607C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  <w:r>
        <w:rPr>
          <w:rFonts w:cs="Arial"/>
          <w:b/>
          <w:bCs/>
          <w:color w:val="000000"/>
          <w:sz w:val="56"/>
          <w:szCs w:val="56"/>
        </w:rPr>
        <w:t xml:space="preserve">Emergency Maintenance </w:t>
      </w:r>
      <w:r w:rsidR="004A1AF8">
        <w:rPr>
          <w:rFonts w:cs="Arial"/>
          <w:b/>
          <w:bCs/>
          <w:color w:val="000000"/>
          <w:sz w:val="56"/>
          <w:szCs w:val="56"/>
        </w:rPr>
        <w:t>is expected to be completed on March 6, 2025</w:t>
      </w:r>
    </w:p>
    <w:p w14:paraId="5886A859" w14:textId="77777777" w:rsidR="004A1AF8" w:rsidRDefault="004A1AF8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</w:p>
    <w:p w14:paraId="1DE29A58" w14:textId="106BFF05" w:rsidR="004A1AF8" w:rsidRDefault="004A1AF8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  <w:r>
        <w:rPr>
          <w:rFonts w:cs="Arial"/>
          <w:b/>
          <w:bCs/>
          <w:color w:val="000000"/>
          <w:sz w:val="56"/>
          <w:szCs w:val="56"/>
        </w:rPr>
        <w:t xml:space="preserve">Please see </w:t>
      </w:r>
      <w:r w:rsidR="00B27DD5">
        <w:rPr>
          <w:rFonts w:cs="Arial"/>
          <w:b/>
          <w:bCs/>
          <w:color w:val="000000"/>
          <w:sz w:val="56"/>
          <w:szCs w:val="56"/>
        </w:rPr>
        <w:t>our website for more information</w:t>
      </w:r>
      <w:r w:rsidR="003F5CCD">
        <w:rPr>
          <w:rFonts w:cs="Arial"/>
          <w:b/>
          <w:bCs/>
          <w:color w:val="000000"/>
          <w:sz w:val="56"/>
          <w:szCs w:val="56"/>
        </w:rPr>
        <w:t xml:space="preserve"> and updates</w:t>
      </w:r>
    </w:p>
    <w:p w14:paraId="31D9D08E" w14:textId="77777777" w:rsidR="006E0B0D" w:rsidRDefault="006E0B0D" w:rsidP="004D6F7F">
      <w:pPr>
        <w:jc w:val="center"/>
        <w:rPr>
          <w:rFonts w:cs="Arial"/>
          <w:b/>
          <w:bCs/>
          <w:color w:val="000000"/>
          <w:sz w:val="56"/>
          <w:szCs w:val="56"/>
        </w:rPr>
      </w:pPr>
    </w:p>
    <w:p w14:paraId="25B9256A" w14:textId="7C80653B" w:rsidR="006E0B0D" w:rsidRPr="00E54E55" w:rsidRDefault="006E0B0D" w:rsidP="004D6F7F">
      <w:pPr>
        <w:jc w:val="center"/>
        <w:rPr>
          <w:sz w:val="56"/>
          <w:szCs w:val="56"/>
        </w:rPr>
      </w:pPr>
      <w:r>
        <w:rPr>
          <w:rFonts w:cs="Arial"/>
          <w:b/>
          <w:bCs/>
          <w:color w:val="000000"/>
          <w:sz w:val="56"/>
          <w:szCs w:val="56"/>
        </w:rPr>
        <w:t xml:space="preserve">Please </w:t>
      </w:r>
      <w:r w:rsidR="00315352">
        <w:rPr>
          <w:rFonts w:cs="Arial"/>
          <w:b/>
          <w:bCs/>
          <w:color w:val="000000"/>
          <w:sz w:val="56"/>
          <w:szCs w:val="56"/>
        </w:rPr>
        <w:t xml:space="preserve">help </w:t>
      </w:r>
      <w:r>
        <w:rPr>
          <w:rFonts w:cs="Arial"/>
          <w:b/>
          <w:bCs/>
          <w:color w:val="000000"/>
          <w:sz w:val="56"/>
          <w:szCs w:val="56"/>
        </w:rPr>
        <w:t>distribute this notice</w:t>
      </w:r>
      <w:r w:rsidR="00315352">
        <w:rPr>
          <w:rFonts w:cs="Arial"/>
          <w:b/>
          <w:bCs/>
          <w:color w:val="000000"/>
          <w:sz w:val="56"/>
          <w:szCs w:val="56"/>
        </w:rPr>
        <w:t xml:space="preserve"> to anyone who has City Water</w:t>
      </w:r>
    </w:p>
    <w:sectPr w:rsidR="006E0B0D" w:rsidRPr="00E54E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8F45" w14:textId="77777777" w:rsidR="002B3AE4" w:rsidRDefault="002B3AE4" w:rsidP="008A4C34">
      <w:r>
        <w:separator/>
      </w:r>
    </w:p>
  </w:endnote>
  <w:endnote w:type="continuationSeparator" w:id="0">
    <w:p w14:paraId="51D5DE23" w14:textId="77777777" w:rsidR="002B3AE4" w:rsidRDefault="002B3AE4" w:rsidP="008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992F" w14:textId="77777777" w:rsidR="002B3AE4" w:rsidRDefault="002B3AE4" w:rsidP="008A4C34">
      <w:r>
        <w:separator/>
      </w:r>
    </w:p>
  </w:footnote>
  <w:footnote w:type="continuationSeparator" w:id="0">
    <w:p w14:paraId="0976ED86" w14:textId="77777777" w:rsidR="002B3AE4" w:rsidRDefault="002B3AE4" w:rsidP="008A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B0E9" w14:textId="77777777" w:rsidR="008A4C34" w:rsidRPr="00AA7FBD" w:rsidRDefault="008A4C34" w:rsidP="008A4C34">
    <w:pPr>
      <w:tabs>
        <w:tab w:val="right" w:pos="9360"/>
      </w:tabs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3069145" wp14:editId="0DFFEDD5">
          <wp:simplePos x="0" y="0"/>
          <wp:positionH relativeFrom="column">
            <wp:posOffset>2352675</wp:posOffset>
          </wp:positionH>
          <wp:positionV relativeFrom="paragraph">
            <wp:posOffset>-75142</wp:posOffset>
          </wp:positionV>
          <wp:extent cx="1337733" cy="111129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llingham_logo_vFinal_black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733" cy="1111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FBD">
      <w:rPr>
        <w:b/>
        <w:sz w:val="22"/>
        <w:szCs w:val="22"/>
      </w:rPr>
      <w:t>Mayor</w:t>
    </w:r>
    <w:r w:rsidRPr="00AA7FBD">
      <w:rPr>
        <w:b/>
        <w:sz w:val="20"/>
        <w:szCs w:val="20"/>
      </w:rPr>
      <w:tab/>
    </w:r>
    <w:r w:rsidRPr="00AA7FBD">
      <w:rPr>
        <w:b/>
        <w:sz w:val="22"/>
        <w:szCs w:val="22"/>
      </w:rPr>
      <w:t>Dillingham City Council</w:t>
    </w:r>
  </w:p>
  <w:p w14:paraId="3CD8C68B" w14:textId="77777777" w:rsidR="008A4C34" w:rsidRPr="00AA7FBD" w:rsidRDefault="008A4C34" w:rsidP="008A4C34">
    <w:pPr>
      <w:tabs>
        <w:tab w:val="right" w:pos="9360"/>
      </w:tabs>
      <w:rPr>
        <w:sz w:val="20"/>
        <w:szCs w:val="20"/>
      </w:rPr>
    </w:pPr>
    <w:r w:rsidRPr="00AA7FBD">
      <w:rPr>
        <w:sz w:val="20"/>
        <w:szCs w:val="20"/>
      </w:rPr>
      <w:t>Alice Ruby</w:t>
    </w:r>
    <w:r w:rsidRPr="00AA7FBD">
      <w:rPr>
        <w:sz w:val="20"/>
        <w:szCs w:val="20"/>
      </w:rPr>
      <w:tab/>
    </w:r>
    <w:r>
      <w:rPr>
        <w:sz w:val="20"/>
        <w:szCs w:val="20"/>
      </w:rPr>
      <w:t>Bertram Luckhurst</w:t>
    </w:r>
  </w:p>
  <w:p w14:paraId="63458B8D" w14:textId="77777777" w:rsidR="008A4C34" w:rsidRPr="00AA7FBD" w:rsidRDefault="008A4C34" w:rsidP="008A4C34">
    <w:pPr>
      <w:tabs>
        <w:tab w:val="right" w:pos="9360"/>
      </w:tabs>
      <w:ind w:left="360" w:hanging="360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Michael Bennett</w:t>
    </w:r>
  </w:p>
  <w:p w14:paraId="7E077DE1" w14:textId="77777777" w:rsidR="008A4C34" w:rsidRPr="00AA7FBD" w:rsidRDefault="008A4C34" w:rsidP="008A4C34">
    <w:pPr>
      <w:tabs>
        <w:tab w:val="right" w:pos="9360"/>
      </w:tabs>
      <w:jc w:val="center"/>
      <w:rPr>
        <w:sz w:val="20"/>
        <w:szCs w:val="20"/>
      </w:rPr>
    </w:pPr>
    <w:r>
      <w:rPr>
        <w:b/>
        <w:sz w:val="22"/>
        <w:szCs w:val="22"/>
      </w:rPr>
      <w:t xml:space="preserve">City </w:t>
    </w:r>
    <w:r w:rsidRPr="00AA7FBD">
      <w:rPr>
        <w:b/>
        <w:sz w:val="22"/>
        <w:szCs w:val="22"/>
      </w:rPr>
      <w:t>Manager</w:t>
    </w:r>
    <w:r>
      <w:rPr>
        <w:sz w:val="20"/>
        <w:szCs w:val="20"/>
      </w:rPr>
      <w:tab/>
      <w:t>Steven Carriere</w:t>
    </w:r>
  </w:p>
  <w:p w14:paraId="007522E5" w14:textId="77777777" w:rsidR="008A4C34" w:rsidRPr="00AA7FBD" w:rsidRDefault="008A4C34" w:rsidP="008A4C34">
    <w:pPr>
      <w:tabs>
        <w:tab w:val="right" w:pos="9360"/>
      </w:tabs>
      <w:jc w:val="center"/>
      <w:rPr>
        <w:sz w:val="20"/>
        <w:szCs w:val="20"/>
      </w:rPr>
    </w:pPr>
    <w:r w:rsidRPr="00073933">
      <w:rPr>
        <w:sz w:val="20"/>
        <w:szCs w:val="20"/>
      </w:rPr>
      <w:t>Daniel Decker</w:t>
    </w:r>
    <w:r>
      <w:rPr>
        <w:sz w:val="20"/>
        <w:szCs w:val="20"/>
      </w:rPr>
      <w:tab/>
      <w:t>Curt Armstrong</w:t>
    </w:r>
  </w:p>
  <w:p w14:paraId="28C84BF0" w14:textId="77777777" w:rsidR="008A4C34" w:rsidRDefault="008A4C34" w:rsidP="008A4C34">
    <w:pPr>
      <w:tabs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  <w:t>Kaleb Westfall</w:t>
    </w:r>
  </w:p>
  <w:p w14:paraId="2715F821" w14:textId="77777777" w:rsidR="008A4C34" w:rsidRPr="00AA7FBD" w:rsidRDefault="008A4C34" w:rsidP="008A4C34">
    <w:pPr>
      <w:tabs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  <w:t>Kevin McCambly</w:t>
    </w:r>
  </w:p>
  <w:p w14:paraId="10DCC2F9" w14:textId="79E32DB8" w:rsidR="008A4C34" w:rsidRPr="00517A9D" w:rsidRDefault="00D83C51" w:rsidP="008A4C34">
    <w:pPr>
      <w:tabs>
        <w:tab w:val="right" w:pos="9360"/>
      </w:tabs>
      <w:jc w:val="center"/>
    </w:pPr>
    <w:r>
      <w:t>907-842-</w:t>
    </w:r>
    <w:r w:rsidR="00E75BEB">
      <w:t>842-5211</w:t>
    </w:r>
  </w:p>
  <w:p w14:paraId="734894F7" w14:textId="103784FF" w:rsidR="008A4C34" w:rsidRPr="008A4C34" w:rsidRDefault="008A4C34" w:rsidP="008A4C34">
    <w:pPr>
      <w:pStyle w:val="Header"/>
      <w:jc w:val="center"/>
      <w:rPr>
        <w:b/>
        <w:bCs/>
        <w:sz w:val="36"/>
        <w:szCs w:val="36"/>
      </w:rPr>
    </w:pPr>
    <w:r w:rsidRPr="008A4C34">
      <w:rPr>
        <w:b/>
        <w:bCs/>
        <w:sz w:val="36"/>
        <w:szCs w:val="36"/>
      </w:rPr>
      <w:t>Public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E8"/>
    <w:rsid w:val="001B46E8"/>
    <w:rsid w:val="001F3A43"/>
    <w:rsid w:val="002B3AE4"/>
    <w:rsid w:val="00315352"/>
    <w:rsid w:val="003348CF"/>
    <w:rsid w:val="00391C34"/>
    <w:rsid w:val="003D2341"/>
    <w:rsid w:val="003F52B1"/>
    <w:rsid w:val="003F5CCD"/>
    <w:rsid w:val="0041212C"/>
    <w:rsid w:val="004669CB"/>
    <w:rsid w:val="004A0DDA"/>
    <w:rsid w:val="004A1AF8"/>
    <w:rsid w:val="004D2629"/>
    <w:rsid w:val="004D6F7F"/>
    <w:rsid w:val="005B4A03"/>
    <w:rsid w:val="00671955"/>
    <w:rsid w:val="006A6B17"/>
    <w:rsid w:val="006E0B0D"/>
    <w:rsid w:val="00802B99"/>
    <w:rsid w:val="00837FC9"/>
    <w:rsid w:val="008A4C34"/>
    <w:rsid w:val="008C6B12"/>
    <w:rsid w:val="00915DDD"/>
    <w:rsid w:val="009422E8"/>
    <w:rsid w:val="009A6AB1"/>
    <w:rsid w:val="009D39BD"/>
    <w:rsid w:val="00B043A3"/>
    <w:rsid w:val="00B27DD5"/>
    <w:rsid w:val="00C471D0"/>
    <w:rsid w:val="00C62D15"/>
    <w:rsid w:val="00CE7C31"/>
    <w:rsid w:val="00D16849"/>
    <w:rsid w:val="00D33225"/>
    <w:rsid w:val="00D749D0"/>
    <w:rsid w:val="00D83C51"/>
    <w:rsid w:val="00D91B11"/>
    <w:rsid w:val="00E43483"/>
    <w:rsid w:val="00E54E55"/>
    <w:rsid w:val="00E75BEB"/>
    <w:rsid w:val="00EF607C"/>
    <w:rsid w:val="00F553FC"/>
    <w:rsid w:val="00F55A47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30D4"/>
  <w15:chartTrackingRefBased/>
  <w15:docId w15:val="{1F58A66D-D608-4FB6-89EE-7422F218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E8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6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6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4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6E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4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6E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4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6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4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34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4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34"/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F462F8D1ACF449E48E8ED305F0B4A" ma:contentTypeVersion="12" ma:contentTypeDescription="Create a new document." ma:contentTypeScope="" ma:versionID="2bcd2bb60554b16bbb87eb805b434d41">
  <xsd:schema xmlns:xsd="http://www.w3.org/2001/XMLSchema" xmlns:xs="http://www.w3.org/2001/XMLSchema" xmlns:p="http://schemas.microsoft.com/office/2006/metadata/properties" xmlns:ns2="3c74650d-fe37-4feb-90c7-f6c41834d023" xmlns:ns3="f6f13c18-d051-4e42-948f-5d9bed9f2e43" targetNamespace="http://schemas.microsoft.com/office/2006/metadata/properties" ma:root="true" ma:fieldsID="98d229bf4a7f3d926a90d52d6cf8cdec" ns2:_="" ns3:_="">
    <xsd:import namespace="3c74650d-fe37-4feb-90c7-f6c41834d023"/>
    <xsd:import namespace="f6f13c18-d051-4e42-948f-5d9bed9f2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650d-fe37-4feb-90c7-f6c41834d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27d373-6ce1-4d69-9718-821ab0bf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13c18-d051-4e42-948f-5d9bed9f2e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7e2839-4f0a-43c5-8d84-b43dc5eb1ff8}" ma:internalName="TaxCatchAll" ma:showField="CatchAllData" ma:web="f6f13c18-d051-4e42-948f-5d9bed9f2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f13c18-d051-4e42-948f-5d9bed9f2e43" xsi:nil="true"/>
    <lcf76f155ced4ddcb4097134ff3c332f xmlns="3c74650d-fe37-4feb-90c7-f6c41834d0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DED19-A0D0-4F3C-BFC8-14EBE7F77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D8AB6-8ADA-4086-8EEC-0AFD5308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4650d-fe37-4feb-90c7-f6c41834d023"/>
    <ds:schemaRef ds:uri="f6f13c18-d051-4e42-948f-5d9bed9f2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BDCAB-06FF-4F46-A330-32A1F400DBE9}">
  <ds:schemaRefs>
    <ds:schemaRef ds:uri="http://schemas.microsoft.com/office/2006/metadata/properties"/>
    <ds:schemaRef ds:uri="http://schemas.microsoft.com/office/infopath/2007/PartnerControls"/>
    <ds:schemaRef ds:uri="f6f13c18-d051-4e42-948f-5d9bed9f2e43"/>
    <ds:schemaRef ds:uri="3c74650d-fe37-4feb-90c7-f6c41834d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Flynn</dc:creator>
  <cp:keywords/>
  <dc:description/>
  <cp:lastModifiedBy>Abigail Flynn</cp:lastModifiedBy>
  <cp:revision>9</cp:revision>
  <cp:lastPrinted>2025-03-06T01:14:00Z</cp:lastPrinted>
  <dcterms:created xsi:type="dcterms:W3CDTF">2025-03-06T01:16:00Z</dcterms:created>
  <dcterms:modified xsi:type="dcterms:W3CDTF">2025-03-06T01:50:00Z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0x010100404F462F8D1ACF449E48E8ED305F0B4A</vt:lpwstr>
  </property>
  <property fmtid="{D5CDD505-2E9C-101B-9397-08002B2CF9AE}" pid="3" name="MediaServiceImageTags">
    <vt:lpwstr/>
  </property>
</Properties>
</file>